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092F715A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 xml:space="preserve">przez Wojewódzki Fundusz Ochrony Środowiska i Gospodarki Wodnej w </w:t>
      </w:r>
      <w:r w:rsidR="00AF481C">
        <w:rPr>
          <w:b/>
        </w:rPr>
        <w:t>Szczecinie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0320735E" w:rsidR="00A141EA" w:rsidRPr="00BB6EDF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BB6EDF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AF481C">
        <w:rPr>
          <w:sz w:val="20"/>
          <w:szCs w:val="20"/>
        </w:rPr>
        <w:t>Szczecinie</w:t>
      </w:r>
      <w:r w:rsidRPr="00BB6EDF">
        <w:rPr>
          <w:sz w:val="20"/>
          <w:szCs w:val="20"/>
        </w:rPr>
        <w:t xml:space="preserve"> informuje, że:  </w:t>
      </w:r>
    </w:p>
    <w:p w14:paraId="7D97EB92" w14:textId="40297F4B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Administratorem danych osobowych jest Wojewódzki Fundusz Ochrony Środowiska i Gospodarki Wodnej w</w:t>
      </w:r>
      <w:r w:rsidR="004147F5">
        <w:rPr>
          <w:rFonts w:ascii="Calibri" w:hAnsi="Calibri"/>
          <w:sz w:val="20"/>
          <w:szCs w:val="20"/>
        </w:rPr>
        <w:t> </w:t>
      </w:r>
      <w:r w:rsidR="00AF481C">
        <w:rPr>
          <w:rFonts w:ascii="Calibri" w:hAnsi="Calibri"/>
          <w:sz w:val="20"/>
          <w:szCs w:val="20"/>
        </w:rPr>
        <w:t>Szczecinie</w:t>
      </w:r>
      <w:r w:rsidRPr="00BB6EDF">
        <w:rPr>
          <w:rFonts w:ascii="Calibri" w:hAnsi="Calibri"/>
          <w:sz w:val="20"/>
          <w:szCs w:val="20"/>
        </w:rPr>
        <w:t xml:space="preserve">, ul. </w:t>
      </w:r>
      <w:r w:rsidR="00AF481C">
        <w:rPr>
          <w:rFonts w:ascii="Calibri" w:hAnsi="Calibri"/>
          <w:sz w:val="20"/>
          <w:szCs w:val="20"/>
        </w:rPr>
        <w:t>Solskiego 3</w:t>
      </w:r>
      <w:r w:rsidRPr="00BB6EDF">
        <w:rPr>
          <w:rFonts w:ascii="Calibri" w:hAnsi="Calibri"/>
          <w:sz w:val="20"/>
          <w:szCs w:val="20"/>
        </w:rPr>
        <w:t xml:space="preserve">, </w:t>
      </w:r>
      <w:r w:rsidR="00AF481C">
        <w:rPr>
          <w:rFonts w:ascii="Calibri" w:hAnsi="Calibri"/>
          <w:sz w:val="20"/>
          <w:szCs w:val="20"/>
        </w:rPr>
        <w:t xml:space="preserve">71-323 Szczecin </w:t>
      </w:r>
      <w:r w:rsidRPr="00BB6EDF">
        <w:rPr>
          <w:rFonts w:ascii="Calibri" w:hAnsi="Calibri"/>
          <w:sz w:val="20"/>
          <w:szCs w:val="20"/>
        </w:rPr>
        <w:t xml:space="preserve">, tel. </w:t>
      </w:r>
      <w:r w:rsidR="00AF481C">
        <w:rPr>
          <w:rFonts w:ascii="Calibri" w:hAnsi="Calibri"/>
          <w:sz w:val="20"/>
          <w:szCs w:val="20"/>
        </w:rPr>
        <w:t xml:space="preserve">91 48 55 100, email: </w:t>
      </w:r>
      <w:hyperlink r:id="rId9" w:history="1">
        <w:r w:rsidR="00AF481C" w:rsidRPr="008F7AC5">
          <w:rPr>
            <w:rStyle w:val="Hipercze"/>
            <w:rFonts w:ascii="Calibri" w:hAnsi="Calibri"/>
            <w:sz w:val="20"/>
            <w:szCs w:val="20"/>
          </w:rPr>
          <w:t>sekretariat@wfos.szczecin.pl</w:t>
        </w:r>
      </w:hyperlink>
      <w:r w:rsidR="00AF481C"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</w:p>
    <w:p w14:paraId="483529C3" w14:textId="1860E999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Powołany jest Inspektor Ochrony Danych, z którym można się skontaktować elektronicznie: </w:t>
      </w:r>
      <w:hyperlink r:id="rId10" w:history="1">
        <w:r w:rsidR="00AF481C" w:rsidRPr="008F7AC5">
          <w:rPr>
            <w:rStyle w:val="Hipercze"/>
            <w:rFonts w:ascii="Calibri" w:hAnsi="Calibri"/>
            <w:sz w:val="20"/>
            <w:szCs w:val="20"/>
          </w:rPr>
          <w:t>iod@wfos.szczecin.pl</w:t>
        </w:r>
      </w:hyperlink>
      <w:r w:rsidR="00AF481C">
        <w:rPr>
          <w:rFonts w:ascii="Calibri" w:hAnsi="Calibri"/>
          <w:sz w:val="20"/>
          <w:szCs w:val="20"/>
        </w:rPr>
        <w:t xml:space="preserve"> </w:t>
      </w:r>
      <w:r w:rsidRPr="00BB6EDF">
        <w:rPr>
          <w:rFonts w:ascii="Calibri" w:hAnsi="Calibri"/>
          <w:sz w:val="20"/>
          <w:szCs w:val="20"/>
        </w:rPr>
        <w:t xml:space="preserve"> </w:t>
      </w:r>
    </w:p>
    <w:p w14:paraId="3A90031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interesie publicznym) </w:t>
      </w:r>
      <w:r w:rsidR="005762AE" w:rsidRPr="00BB6EDF">
        <w:rPr>
          <w:rFonts w:ascii="Calibri" w:hAnsi="Calibri"/>
          <w:sz w:val="20"/>
          <w:szCs w:val="20"/>
        </w:rPr>
        <w:t>w celu udzielenia pomocy finansowej w związku z realizacją Programu Priorytetowego „Czyste Powietrze”</w:t>
      </w:r>
      <w:r w:rsidRPr="00BB6EDF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telefonu, adres e-mail, </w:t>
      </w:r>
      <w:r w:rsidR="00C95C50" w:rsidRPr="00BB6EDF">
        <w:rPr>
          <w:rFonts w:ascii="Calibri" w:hAnsi="Calibri"/>
          <w:sz w:val="20"/>
          <w:szCs w:val="20"/>
        </w:rPr>
        <w:t>NIP, KRS, CEIDG,</w:t>
      </w:r>
      <w:r w:rsidRPr="00BB6EDF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obowiązek przekazywać dane na gruncie obowiązujących przepisów prawa oraz podmioty przetwarzające dane osobowe na zlecenie administratora danych osobowych, w związku z wykonywaniem powierzonego im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BB6EDF">
        <w:rPr>
          <w:rFonts w:ascii="Calibri" w:hAnsi="Calibri"/>
          <w:sz w:val="20"/>
          <w:szCs w:val="20"/>
        </w:rPr>
        <w:t>i</w:t>
      </w:r>
      <w:r w:rsidR="00BB6EDF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BB6EDF">
        <w:rPr>
          <w:rFonts w:ascii="Calibri" w:hAnsi="Calibri"/>
          <w:sz w:val="20"/>
          <w:szCs w:val="20"/>
        </w:rPr>
        <w:t>.</w:t>
      </w:r>
      <w:r w:rsidRPr="00BB6EDF">
        <w:rPr>
          <w:rFonts w:ascii="Calibri" w:hAnsi="Calibri"/>
          <w:sz w:val="20"/>
          <w:szCs w:val="20"/>
        </w:rPr>
        <w:t xml:space="preserve"> </w:t>
      </w:r>
    </w:p>
    <w:sectPr w:rsidR="00A141EA" w:rsidRPr="00BB6EDF" w:rsidSect="003058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D4014" w14:textId="77777777" w:rsidR="004E1468" w:rsidRDefault="004E1468" w:rsidP="00F35DE2">
      <w:pPr>
        <w:spacing w:after="0" w:line="240" w:lineRule="auto"/>
      </w:pPr>
      <w:r>
        <w:separator/>
      </w:r>
    </w:p>
  </w:endnote>
  <w:endnote w:type="continuationSeparator" w:id="0">
    <w:p w14:paraId="62DBB42D" w14:textId="77777777" w:rsidR="004E1468" w:rsidRDefault="004E146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429B" w14:textId="20BAAE7A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AF481C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4CD9" w14:textId="77777777" w:rsidR="004E1468" w:rsidRDefault="004E1468" w:rsidP="00F35DE2">
      <w:pPr>
        <w:spacing w:after="0" w:line="240" w:lineRule="auto"/>
      </w:pPr>
      <w:r>
        <w:separator/>
      </w:r>
    </w:p>
  </w:footnote>
  <w:footnote w:type="continuationSeparator" w:id="0">
    <w:p w14:paraId="5DE2938A" w14:textId="77777777" w:rsidR="004E1468" w:rsidRDefault="004E1468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3"/>
  </w:num>
  <w:num w:numId="5">
    <w:abstractNumId w:val="16"/>
  </w:num>
  <w:num w:numId="6">
    <w:abstractNumId w:val="21"/>
  </w:num>
  <w:num w:numId="7">
    <w:abstractNumId w:val="18"/>
  </w:num>
  <w:num w:numId="8">
    <w:abstractNumId w:val="1"/>
  </w:num>
  <w:num w:numId="9">
    <w:abstractNumId w:val="23"/>
  </w:num>
  <w:num w:numId="10">
    <w:abstractNumId w:val="9"/>
  </w:num>
  <w:num w:numId="11">
    <w:abstractNumId w:val="17"/>
  </w:num>
  <w:num w:numId="12">
    <w:abstractNumId w:val="8"/>
  </w:num>
  <w:num w:numId="13">
    <w:abstractNumId w:val="7"/>
  </w:num>
  <w:num w:numId="14">
    <w:abstractNumId w:val="14"/>
  </w:num>
  <w:num w:numId="15">
    <w:abstractNumId w:val="22"/>
  </w:num>
  <w:num w:numId="16">
    <w:abstractNumId w:val="0"/>
  </w:num>
  <w:num w:numId="17">
    <w:abstractNumId w:val="4"/>
  </w:num>
  <w:num w:numId="18">
    <w:abstractNumId w:val="3"/>
  </w:num>
  <w:num w:numId="19">
    <w:abstractNumId w:val="5"/>
  </w:num>
  <w:num w:numId="20">
    <w:abstractNumId w:val="11"/>
  </w:num>
  <w:num w:numId="21">
    <w:abstractNumId w:val="10"/>
  </w:num>
  <w:num w:numId="22">
    <w:abstractNumId w:val="24"/>
  </w:num>
  <w:num w:numId="23">
    <w:abstractNumId w:val="2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481C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fos.szczeci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034C-BD68-430E-AC60-645F6A4C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7701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Ignacy Soczyński</cp:lastModifiedBy>
  <cp:revision>2</cp:revision>
  <cp:lastPrinted>2019-01-15T15:02:00Z</cp:lastPrinted>
  <dcterms:created xsi:type="dcterms:W3CDTF">2022-12-30T08:37:00Z</dcterms:created>
  <dcterms:modified xsi:type="dcterms:W3CDTF">2022-12-30T08:37:00Z</dcterms:modified>
</cp:coreProperties>
</file>